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F76B" w14:textId="77777777" w:rsidR="00CB6FFF" w:rsidRDefault="007E5DDA">
      <w:pPr>
        <w:spacing w:line="259" w:lineRule="auto"/>
        <w:ind w:firstLine="72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temelju </w:t>
      </w:r>
      <w:r>
        <w:rPr>
          <w:rFonts w:ascii="Times New Roman" w:eastAsia="Times New Roman" w:hAnsi="Times New Roman" w:cs="Times New Roman"/>
          <w:sz w:val="22"/>
        </w:rPr>
        <w:t>članka 26. i 35. Zakona o predškolskom odgoju i obrazovanju (NN broj 10/97, 107/07, 94/13, 98/18 i 57/22), članka 42. Statuta Dječjeg vrtića Mali medo KLASA: 601-01/21-01/03 URBROJ: 2137-25-1-22-2 od 8. studenog 2021. godine i KLASA: 601-01/21-01/12 URBROJ: 2137-25-1-22-2 od 14.studenog 2022.godine Upravno vijeće na svojoj 20. sjednici, održanoj 30. siječnja 2023. godine donosi</w:t>
      </w:r>
    </w:p>
    <w:p w14:paraId="3CD58CC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D9D437C" w14:textId="6A7746D3" w:rsidR="00CB6FFF" w:rsidRPr="00FA641A" w:rsidRDefault="007E5DDA" w:rsidP="00FA641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41A">
        <w:rPr>
          <w:rFonts w:ascii="Times New Roman" w:eastAsia="Times New Roman" w:hAnsi="Times New Roman" w:cs="Times New Roman"/>
          <w:b/>
          <w:sz w:val="28"/>
          <w:szCs w:val="28"/>
        </w:rPr>
        <w:t>PRAVILNIK</w:t>
      </w:r>
      <w:r w:rsidR="00FA641A" w:rsidRPr="00FA64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1A">
        <w:rPr>
          <w:rFonts w:ascii="Times New Roman" w:eastAsia="Times New Roman" w:hAnsi="Times New Roman" w:cs="Times New Roman"/>
          <w:b/>
          <w:sz w:val="28"/>
          <w:szCs w:val="28"/>
        </w:rPr>
        <w:t>O NAČINU I POSTUPKU ZAPOŠLJAVANJA</w:t>
      </w:r>
    </w:p>
    <w:p w14:paraId="0532B255" w14:textId="77777777" w:rsidR="00CB6FFF" w:rsidRPr="00FA641A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41A">
        <w:rPr>
          <w:rFonts w:ascii="Times New Roman" w:eastAsia="Times New Roman" w:hAnsi="Times New Roman" w:cs="Times New Roman"/>
          <w:b/>
          <w:sz w:val="28"/>
          <w:szCs w:val="28"/>
        </w:rPr>
        <w:t>U DJEČJEM VRTIĆU MALI MEDO</w:t>
      </w:r>
    </w:p>
    <w:p w14:paraId="04F028E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C5D8DA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I. OPĆE ODREDBE</w:t>
      </w:r>
    </w:p>
    <w:p w14:paraId="7C0FAC1C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1.</w:t>
      </w:r>
    </w:p>
    <w:p w14:paraId="004A9EB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Ovim Pravilnikom o načinu i postupku zapošljavanja (u daljnjem tekstu: Pravilnik) u Dječjem vrtiću Mali medo (u daljnjem tekstu: Vrtić) propisuje se način i postupak zapošljavanja, način objave i sadržaj natječaja, postupak vrednovanja kandidata, imenovanje i način rada osoba ovlaštenih za provedbu natječaja i druga pitanja vezana uz zapošljavanje na radnim mjestima u Vrtiću.</w:t>
      </w:r>
    </w:p>
    <w:p w14:paraId="49B7A5BA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2.</w:t>
      </w:r>
    </w:p>
    <w:p w14:paraId="255DA2D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Ovim Pravilnikom osigurava se jednaka dostupnost pod jednakim uvjetima svim kandidatima za zapošljavanje u Vrtiću kao javnoj službi.</w:t>
      </w:r>
    </w:p>
    <w:p w14:paraId="143D0B44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3.</w:t>
      </w:r>
    </w:p>
    <w:p w14:paraId="04E5FE8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Zapošljavanje u Vrtiću provodi se na način propisan zakonom ili drugim propisom, određen Statutom Vrtića, Pravilnikom o radu i ovim Pravilnikom.</w:t>
      </w:r>
    </w:p>
    <w:p w14:paraId="06625E2F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4.</w:t>
      </w:r>
    </w:p>
    <w:p w14:paraId="06C3DC16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Izrazi u ovom Pravilniku navedeni u muškom rodu neutralni su i odnose se jednako na muške i ženske osobe.</w:t>
      </w:r>
    </w:p>
    <w:p w14:paraId="22DEF583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E7D5AEF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II. NATJEČAJ</w:t>
      </w:r>
    </w:p>
    <w:p w14:paraId="0A167372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5.</w:t>
      </w:r>
    </w:p>
    <w:p w14:paraId="1A57901E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Radni odnos u Vrtiću zasniva se ugovorom o radu na temelju rezultata natječaja.</w:t>
      </w:r>
    </w:p>
    <w:p w14:paraId="2C408F1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Odluku o raspisivanju natječaja donosi Upravno vijeće Vrtića (u daljnjem tekstu: Upravno vijeće), uz prethodnu suglasnost za zapošljavanje od izvršnog tijela osnivača.</w:t>
      </w:r>
    </w:p>
    <w:p w14:paraId="43BF189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Natječaj se objavljuje na mrežnim stranicama i oglasnim pločama Hrvatskog zavoda za zapošljavanje, te mrežnim stranicama i oglasnoj ploči Vrtića.</w:t>
      </w:r>
    </w:p>
    <w:p w14:paraId="151E1BAA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Iznimno, radni odnos se može sukladno Zakonu o predškolskom odgoju i obrazovanju (NN broj 10/97, 107/07, 94/13, 98/19 i 57/22) zasnovati ugovorom o radu i bez natječaja:</w:t>
      </w:r>
    </w:p>
    <w:p w14:paraId="3F1809F2" w14:textId="77777777" w:rsidR="00CB6FFF" w:rsidRDefault="007E5DDA">
      <w:pPr>
        <w:spacing w:line="259" w:lineRule="auto"/>
        <w:ind w:left="99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-kad obavljanje poslova ne trpi odgodu, do zasnivanja radnog odnosa na temelju natječaja, ali ne dulje od 60 dana;</w:t>
      </w:r>
    </w:p>
    <w:p w14:paraId="184263CE" w14:textId="77777777" w:rsidR="00CB6FFF" w:rsidRDefault="007E5DDA">
      <w:pPr>
        <w:spacing w:line="259" w:lineRule="auto"/>
        <w:ind w:left="99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-kad potreba za obavljanjem poslova ne traje dulje od 60 dana.</w:t>
      </w:r>
    </w:p>
    <w:p w14:paraId="45FB95F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ab/>
        <w:t xml:space="preserve">Ako se na natječaj ne javi osoba koja ispunjava propisane uvjete, natječaj će se ponoviti u roku od pet mjeseci, a do zasnivanja radnog odnosa na osnovi ponovljenog natječaja radni se odnos može zasnovati s osobom koja ne ispunjava propisane uvjete. </w:t>
      </w:r>
    </w:p>
    <w:p w14:paraId="5FB55DE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S osobom iz stavka 5. ovog članka sklapa se ugovor o radu na određeno vrijeme, do popune radnog mjesta na temelju ponovljenog natječaja s osobom koja ispunjava propisane uvjete, ali ne dulje od pet mjeseci.</w:t>
      </w:r>
    </w:p>
    <w:p w14:paraId="4BDF543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>Ako se na radno mjesto odgojitelja ne javi osoba koja ispunjava uvjete iz članka 24. stavak 3. Zakona o predškolskom odgoju i obrazovanju (NN broj 10/97, 107/07, 94/13, 98/19 i 57/22), poslove odgojitelja može obavljati osoba koja je završila učiteljski studij, i to: specijalistički diplomski stručni studij ili integrirani preddiplomski i diplomski studij ili četverogodišnji diplomski stručni studij primarnog obrazovanja, sukladno stavku 4. istog članka Zakona.</w:t>
      </w:r>
    </w:p>
    <w:p w14:paraId="51AE5C6E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Osoba iz stavka 7. ovog članka, ovog Pravilnika zasniva radni odnos kao nestručna osoba do stjecanja kvalifikacija za odgojitelja sukladno članku 24. stavak 7. Zakona o predškolskom odgoju i obrazovanju (NN broj 10/97, 107/07, 94/13, 98/19 i 57/22).</w:t>
      </w:r>
    </w:p>
    <w:p w14:paraId="291CC65F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Odluku o zasnivanju i prestanku radnog odnosa donosi Upravno vijeće na prijedlog ravnatelja, a ugovor o radu i prestanku radnog odnosa s radnikom potpisuje ravnatelj.</w:t>
      </w:r>
    </w:p>
    <w:p w14:paraId="4FF2FF4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Redoslijed aktivnosti pri zapošljavanju radnika u Vrtiću: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5358"/>
        <w:gridCol w:w="2991"/>
      </w:tblGrid>
      <w:tr w:rsidR="00CB6FFF" w14:paraId="1201DD16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74B2A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br</w:t>
            </w:r>
            <w:proofErr w:type="spellEnd"/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B48F9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Aktivnosti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5392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Nositelj</w:t>
            </w:r>
          </w:p>
        </w:tc>
      </w:tr>
      <w:tr w:rsidR="00CB6FFF" w14:paraId="322C46A5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B4EAF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68A88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Utvr</w:t>
            </w:r>
            <w:r>
              <w:rPr>
                <w:rFonts w:ascii="Times New Roman" w:eastAsia="Times New Roman" w:hAnsi="Times New Roman" w:cs="Times New Roman"/>
                <w:sz w:val="22"/>
              </w:rPr>
              <w:t>đivanje potrebe za radnikom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D6019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Ravnatelj</w:t>
            </w:r>
          </w:p>
        </w:tc>
      </w:tr>
      <w:tr w:rsidR="00CB6FFF" w14:paraId="4F357AC6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EFE2F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A2D89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Donošenje Odluke o suglasnosti za zapošljavanje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1C028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Osnivač</w:t>
            </w:r>
          </w:p>
        </w:tc>
      </w:tr>
      <w:tr w:rsidR="00CB6FFF" w14:paraId="44979E94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3D944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2EFA6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Donošenje Odluke o raspisivanju natječaja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0AD5D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Upravno vijeće</w:t>
            </w:r>
          </w:p>
        </w:tc>
      </w:tr>
      <w:tr w:rsidR="00CB6FFF" w14:paraId="60A10565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B6CC9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90667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Objava natje</w:t>
            </w:r>
            <w:r>
              <w:rPr>
                <w:rFonts w:ascii="Times New Roman" w:eastAsia="Times New Roman" w:hAnsi="Times New Roman" w:cs="Times New Roman"/>
                <w:sz w:val="22"/>
              </w:rPr>
              <w:t>čaja na mrežnim stranicama i oglasnoj ploči Vrtića te mrežnim stranicama i oglasnoj ploči Hrvatskog zavoda za zapošljavanje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7DC6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Ravnatelj</w:t>
            </w:r>
          </w:p>
        </w:tc>
      </w:tr>
      <w:tr w:rsidR="00CB6FFF" w14:paraId="4BF2E22B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8E642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64167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Vrednovanje kandidata i izrada rang liste kandidata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7D493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Komisija za provedbu natječaja</w:t>
            </w:r>
          </w:p>
        </w:tc>
      </w:tr>
      <w:tr w:rsidR="00CB6FFF" w14:paraId="62DAEA2F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727F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45B09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Odabir kandidata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54D7F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Upravno vijeće na prijedlog ravnatelja</w:t>
            </w:r>
          </w:p>
        </w:tc>
      </w:tr>
      <w:tr w:rsidR="00CB6FFF" w14:paraId="70E672B4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003E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104F8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Obavijest kandidata o izboru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86BA6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Ravnatelj</w:t>
            </w:r>
          </w:p>
        </w:tc>
      </w:tr>
      <w:tr w:rsidR="00CB6FFF" w14:paraId="694C0E80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B5475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3EA17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Pozivanje izabranog kandidata na dostavljanje Uvjerenja o zdravstvenoj sposobnosti prije sklapanja Ugovora o radu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492E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Ravnatelj</w:t>
            </w:r>
          </w:p>
        </w:tc>
      </w:tr>
      <w:tr w:rsidR="00CB6FFF" w14:paraId="62118E8F" w14:textId="77777777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2576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AD4FD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Sklapanje Ugovora o radu s odabranim kandidatom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9E5CC" w14:textId="77777777" w:rsidR="00CB6FFF" w:rsidRDefault="007E5DDA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Ravnatelj</w:t>
            </w:r>
          </w:p>
        </w:tc>
      </w:tr>
    </w:tbl>
    <w:p w14:paraId="569700C7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7A05C3A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Objava natječaja za zasnivanje radnog odnosa</w:t>
      </w:r>
    </w:p>
    <w:p w14:paraId="4A2FFD6A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6.</w:t>
      </w:r>
    </w:p>
    <w:p w14:paraId="2E19AF3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Upravno vije</w:t>
      </w:r>
      <w:r>
        <w:rPr>
          <w:rFonts w:ascii="Times New Roman" w:eastAsia="Times New Roman" w:hAnsi="Times New Roman" w:cs="Times New Roman"/>
          <w:sz w:val="22"/>
        </w:rPr>
        <w:t>će odlučuje o objavljivanju natječaja za zasnivanje radnog odnosa uz prethodnu suglasnost izvršnog tijela osnivača, prema potrebama Vrtića i u skladu s važećim propisima. Natječaj se objavljuje na mrežnim stranicama i oglasnim pločama Hrvatskog zavoda za zapošljavanje te mrežnim stranicama i oglasnoj ploči Vrtića.</w:t>
      </w:r>
    </w:p>
    <w:p w14:paraId="2A6487EF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DBFAE5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Sadržaj natječaja</w:t>
      </w:r>
    </w:p>
    <w:p w14:paraId="6D8F591A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7.</w:t>
      </w:r>
    </w:p>
    <w:p w14:paraId="2F5A281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Natječaj sadrži:</w:t>
      </w:r>
    </w:p>
    <w:p w14:paraId="30BFE420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Naziv i sjedište Vrtića</w:t>
      </w:r>
    </w:p>
    <w:p w14:paraId="4C9F7232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radnog mjesta / radnih mjesta za koje se natječaj objavljuje s naznakom broja izvršitelja i mjestom rada</w:t>
      </w:r>
    </w:p>
    <w:p w14:paraId="1BECC873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Vrijeme na koje se sklapa ugovor o radu: određeno ili neodređeno vrijeme</w:t>
      </w:r>
    </w:p>
    <w:p w14:paraId="65D2A6E9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Tjedno radno vrijeme na koje se sklapa ugovor o radu: puno ili nepuno vrijeme</w:t>
      </w:r>
    </w:p>
    <w:p w14:paraId="5D5A2F41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Uvjet probnog rada ako se ugovara</w:t>
      </w:r>
    </w:p>
    <w:p w14:paraId="67D3BF0E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Naznaku da se na natječaj mogu javiti osobe muškog i ženskog spola</w:t>
      </w:r>
    </w:p>
    <w:p w14:paraId="41557240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Uvjete koje kandidati moraju ispunjavati prema važećim propisima koji se taksativno navode</w:t>
      </w:r>
    </w:p>
    <w:p w14:paraId="060CC5E3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Napomenu da je izabrani kandidat dužan dostaviti Uvjerenje o zdravstvenoj sposobnosti za obavljanje poslova radnog mjesta po obavijesti o izboru, a prije zasnivanja radnog odnosa</w:t>
      </w:r>
    </w:p>
    <w:p w14:paraId="331057A1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Priloge, odnosno isprave koje su kandidati dužni priložiti uz vlastoručno potpisanu prijavu na natječaj i u kakvom obliku; izvornik, ovjerena preslika, elektronički zapis ili preslika</w:t>
      </w:r>
    </w:p>
    <w:p w14:paraId="14FE7DE1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Naputak kandidatima koji se pozivaju na pravo prednosti pri zapošljavanju prema posebnim propisima u skladu s tim propisima</w:t>
      </w:r>
    </w:p>
    <w:p w14:paraId="022FD1AC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Naznaku da su kandidati koji su pravodobno dostavili potpunu prijavu sa svim prilozima, odnosno ispravama i ispunjavaju uvjete natječaja dužni pristupiti procjeni prema odredbama ovog Pravilnika uz naznaku poveznice na isti</w:t>
      </w:r>
    </w:p>
    <w:p w14:paraId="7F8B580C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Naznaku da kandidati prijavom na natječaj daju privolu za obradu osobnih podataka navedenih u svim dostavljanim prilozima odnosno ispravama za potrebe provedbe natječajnog postupka</w:t>
      </w:r>
    </w:p>
    <w:p w14:paraId="1FBDB6C8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Rok za podnošenje prijava</w:t>
      </w:r>
    </w:p>
    <w:p w14:paraId="4C19C8C8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Način dostave prijave na natječaj; neposredno ili posredno poštom na adresu Vrtića, s naznakom “za javni natječaj”</w:t>
      </w:r>
    </w:p>
    <w:p w14:paraId="14388E5B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Naznaku da se nepravodobne i nepotpune prijave neće razmatrati</w:t>
      </w:r>
    </w:p>
    <w:p w14:paraId="58B9E989" w14:textId="77777777" w:rsidR="00CB6FFF" w:rsidRDefault="007E5DDA">
      <w:pPr>
        <w:numPr>
          <w:ilvl w:val="0"/>
          <w:numId w:val="1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Način izvješćivanja kandidata prijavljenih na natječaj.</w:t>
      </w:r>
    </w:p>
    <w:p w14:paraId="6F411A9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Prilozi, odnosno isprave koje su kandidati dužni priložiti prema točki 9. ovoga članka u pravilu su:</w:t>
      </w:r>
    </w:p>
    <w:p w14:paraId="2FA6DDD1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Vlastoručno potpisan životopis</w:t>
      </w:r>
    </w:p>
    <w:p w14:paraId="2F985A3E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Dokaz o stečenoj stručnoj spremi (diploma)</w:t>
      </w:r>
    </w:p>
    <w:p w14:paraId="02CAC2A9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Uvjerenje o polo</w:t>
      </w:r>
      <w:r>
        <w:rPr>
          <w:rFonts w:ascii="Times New Roman" w:eastAsia="Times New Roman" w:hAnsi="Times New Roman" w:cs="Times New Roman"/>
          <w:sz w:val="22"/>
        </w:rPr>
        <w:t>ženom stručnom ispitu ili dokaz da je oslobođen/a obveze polaganja stručnog ispita</w:t>
      </w:r>
    </w:p>
    <w:p w14:paraId="379A8178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Preslika osobne iskaznice</w:t>
      </w:r>
    </w:p>
    <w:p w14:paraId="3D65BBA7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Dokaz o hrvatskom državljanstvu (domovnica)</w:t>
      </w:r>
    </w:p>
    <w:p w14:paraId="02DCC519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Dokaz o nepostojanju zapreka za zasnivanje radnog odnosa sukladno članku 25. Zakona o predškolskom odgoju i obrazovanju (NN broj 10/97, 107/07, 94/13, 98/19 i 57/22) ne starije od dana objave natječaja:</w:t>
      </w:r>
    </w:p>
    <w:p w14:paraId="6A81F1DF" w14:textId="77777777" w:rsidR="00CB6FFF" w:rsidRDefault="007E5DDA">
      <w:pPr>
        <w:numPr>
          <w:ilvl w:val="0"/>
          <w:numId w:val="2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Uvjerenje nadležnog suda da se protiv kandidata ne vodi kazneni postupak (čl. 25. Stavak 2.), ne starije od dana objave natječaja</w:t>
      </w:r>
    </w:p>
    <w:p w14:paraId="1628F526" w14:textId="77777777" w:rsidR="00CB6FFF" w:rsidRDefault="007E5DDA">
      <w:pPr>
        <w:numPr>
          <w:ilvl w:val="0"/>
          <w:numId w:val="2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Uvjerenje nadležnog suda da se protiv kandidata ne vodi prekršajni postupak (čl. 25. Stavak 4.), ne starije od dana objave natječaja</w:t>
      </w:r>
    </w:p>
    <w:p w14:paraId="3C5163F5" w14:textId="77777777" w:rsidR="00CB6FFF" w:rsidRDefault="007E5DDA">
      <w:pPr>
        <w:numPr>
          <w:ilvl w:val="0"/>
          <w:numId w:val="2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Potvrda Centra za socijalnu skrb (prema mjestu stanovanja) da kandidatu nisu izrečene mjere iz članka 25. Zakona, ne starija od dana objave natječaja</w:t>
      </w:r>
    </w:p>
    <w:p w14:paraId="19748DD7" w14:textId="77777777" w:rsidR="00CB6FFF" w:rsidRDefault="007E5DDA">
      <w:pPr>
        <w:numPr>
          <w:ilvl w:val="0"/>
          <w:numId w:val="2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izjava kandidata o nepostojanju zapreka iz čl. 25. Zakona za prijem u radni odnos (vlastoručno potpisana),</w:t>
      </w:r>
    </w:p>
    <w:p w14:paraId="277230CC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Dokaz o radnom iskustvu: elektronički zapis o radno pravnom statusu iz evidencije HZMO-a, ne starije od dana objave natječaja</w:t>
      </w:r>
    </w:p>
    <w:p w14:paraId="62C6C4B8" w14:textId="77777777" w:rsidR="00CB6FFF" w:rsidRDefault="007E5DDA">
      <w:pPr>
        <w:numPr>
          <w:ilvl w:val="0"/>
          <w:numId w:val="2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Dokazi o ostvarivanju prava na dodatne bodove u postupku vrednovanja kandidata, a u skladu s člankom 10. ovog Pravilnika.</w:t>
      </w:r>
    </w:p>
    <w:p w14:paraId="7E75B30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Urednom prijavom smatra se prijava koja sadr</w:t>
      </w:r>
      <w:r>
        <w:rPr>
          <w:rFonts w:ascii="Times New Roman" w:eastAsia="Times New Roman" w:hAnsi="Times New Roman" w:cs="Times New Roman"/>
          <w:sz w:val="22"/>
        </w:rPr>
        <w:t>ži sve podatke i priloge navedene u stavku 2. ovog članka.</w:t>
      </w:r>
    </w:p>
    <w:p w14:paraId="04626B9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Ako kandidat ističe pravo prednosti pri zapošljavanju pred ostalim kandidatima po posebnim propisima, dužan se u prijavi na natječaj pozvati na to pravo i priložiti uvjerenje o priznatom statusu iz kojeg je vidljivo to pravo, te dokaz da je nezaposlen, ako je to jedan od uvjeta za ostvarivanje prednosti.</w:t>
      </w:r>
    </w:p>
    <w:p w14:paraId="4EC5409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 xml:space="preserve">Sadržaj natječaja može se nadopuniti prema potrebama Vrtića, a u skladu s odredbama zakona i/ili podzakonskih propisa. </w:t>
      </w:r>
    </w:p>
    <w:p w14:paraId="004AB892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4D976DD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III. PROVEDBA NATJEČAJA</w:t>
      </w:r>
    </w:p>
    <w:p w14:paraId="455E934C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Komisija za provedbu natječaja</w:t>
      </w:r>
    </w:p>
    <w:p w14:paraId="5845B4EE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8.</w:t>
      </w:r>
    </w:p>
    <w:p w14:paraId="053B050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Natječaj provodi komisija za provedbu natječaja, koju čine ravnatelj i dva člana.</w:t>
      </w:r>
    </w:p>
    <w:p w14:paraId="443B921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Ravnatelj, preostala dva člana komisije, imenuje odlukom za svaki natječaj i to najkasnije do isteka roka za podnošenje prijava.</w:t>
      </w:r>
    </w:p>
    <w:p w14:paraId="3C61367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Članovi komisije za provedbu natječaja trebaju imati istu ili višu stručnu spremu od one propisane za radno mjesto za koje se raspisuje natječaj.</w:t>
      </w:r>
    </w:p>
    <w:p w14:paraId="7872EAC3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BA526E2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9.</w:t>
      </w:r>
    </w:p>
    <w:p w14:paraId="39D1A99B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Komisija za provedbu natje</w:t>
      </w:r>
      <w:r>
        <w:rPr>
          <w:rFonts w:ascii="Times New Roman" w:eastAsia="Times New Roman" w:hAnsi="Times New Roman" w:cs="Times New Roman"/>
          <w:sz w:val="22"/>
        </w:rPr>
        <w:t>čaja u provedbi natječaja obavlja sljedeće poslove:</w:t>
      </w:r>
    </w:p>
    <w:p w14:paraId="3B6482BD" w14:textId="77777777" w:rsidR="00CB6FFF" w:rsidRDefault="007E5DDA">
      <w:pPr>
        <w:numPr>
          <w:ilvl w:val="0"/>
          <w:numId w:val="3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Utvrđuje koje su prijave na natječaj pravodobne i potpune,</w:t>
      </w:r>
    </w:p>
    <w:p w14:paraId="19F867ED" w14:textId="77777777" w:rsidR="00CB6FFF" w:rsidRDefault="007E5DDA">
      <w:pPr>
        <w:numPr>
          <w:ilvl w:val="0"/>
          <w:numId w:val="3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Utvrđuje listu kandidata prijavljenih na natječaj koji ispunjavaju formalne uvjete propisane natječajem,</w:t>
      </w:r>
    </w:p>
    <w:p w14:paraId="69B7ABB6" w14:textId="77777777" w:rsidR="00CB6FFF" w:rsidRDefault="007E5DDA">
      <w:pPr>
        <w:numPr>
          <w:ilvl w:val="0"/>
          <w:numId w:val="3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Kandidate s liste poziva na prethodnu provjeru znanja i sposobnosti,</w:t>
      </w:r>
    </w:p>
    <w:p w14:paraId="4643634C" w14:textId="77777777" w:rsidR="00CB6FFF" w:rsidRDefault="007E5DDA">
      <w:pPr>
        <w:numPr>
          <w:ilvl w:val="0"/>
          <w:numId w:val="3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Provodi postupak provjere znanja i sposobnosti,</w:t>
      </w:r>
    </w:p>
    <w:p w14:paraId="22452FF4" w14:textId="77777777" w:rsidR="00CB6FFF" w:rsidRDefault="007E5DDA">
      <w:pPr>
        <w:numPr>
          <w:ilvl w:val="0"/>
          <w:numId w:val="3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Utvrđuje rang listu kandidata, s obzirom na rezultate provedene provjere znanja i sposobnosti.</w:t>
      </w:r>
    </w:p>
    <w:p w14:paraId="534D7935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5E2FD0BA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>Prijave kandidata koji se ne upućuju na daljnji postupak</w:t>
      </w:r>
    </w:p>
    <w:p w14:paraId="6B674DAE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10.</w:t>
      </w:r>
    </w:p>
    <w:p w14:paraId="751BEB7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Nepravodobne i nepotpune prijave na natječaj neće se razmatrati.</w:t>
      </w:r>
    </w:p>
    <w:p w14:paraId="4B24492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Osobe koje podnesu nepotpune i nepravodobne prijave na natječaj ne smatraju se kandidatima prijavljenim na natječaj.</w:t>
      </w:r>
    </w:p>
    <w:p w14:paraId="4A176E2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Kandidati koji ne ispunjavaju formalne uvjete iz natječaja obavijestit će se o tome pisanim putem.</w:t>
      </w:r>
    </w:p>
    <w:p w14:paraId="4499A6F9" w14:textId="5A14273C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Način provjere</w:t>
      </w:r>
    </w:p>
    <w:p w14:paraId="55A773F3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11.</w:t>
      </w:r>
    </w:p>
    <w:p w14:paraId="141814C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Prethodnoj provjeri znanja i sposobnosti kandidata mogu pristupiti samo kandidati koji ispunjavaju formalne uvjete iz natječaja.</w:t>
      </w:r>
    </w:p>
    <w:p w14:paraId="7AE21EE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Smatra se da je kandidat, koji nije pristupio prethodnoj provjeri znanja, povukao prijavu na natječaj.</w:t>
      </w:r>
    </w:p>
    <w:p w14:paraId="4FC7C953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Prethodna provjera znanja i sposobnosti kandidata obavlja se putem pisanog testiranja i/ili intervjua, a po potrebi i putem provjere praktičnog rada na određenim poslovima.</w:t>
      </w:r>
    </w:p>
    <w:p w14:paraId="3E834D7E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Za svaki dio provjere iz stavka 3. ovoga članka kandidatima se dodjeljuje određeni broj bodova od 1 do 10.</w:t>
      </w:r>
    </w:p>
    <w:p w14:paraId="4E40BA8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Pisani test sastoji se od 10 pitanja iz nekog područja navedenih u članku 13. ovoga Pravilnika, na koja se točan odgovor na svako pojedino pitanje boduje s 1 bodom.</w:t>
      </w:r>
    </w:p>
    <w:p w14:paraId="2440D27E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Ukupni rezultat vrednovanja intervjua za pojedinog kandidata, utvrđuje se kao prosjek bodova pojedinačnih procjena svih članova komisije za provedbu natječaja.</w:t>
      </w:r>
    </w:p>
    <w:p w14:paraId="65D7F281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287F2AB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Rang lista kandidata</w:t>
      </w:r>
    </w:p>
    <w:p w14:paraId="31956407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12.</w:t>
      </w:r>
    </w:p>
    <w:p w14:paraId="4B2B1BF6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Nakon prethodne provjere znanja i sposobnosti kandidata, komisija za provedbu natječaja utvrđuje rang listu kandidata prema ukupnom broju ostvarenih bodova, uzimajući u obzir pravo prednosti koje pojedini kandidati ostvaruju pri zapošljavanju prema posebnim propisima.</w:t>
      </w:r>
    </w:p>
    <w:p w14:paraId="4FDC87C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 temelju rang liste kandidata ravnatelj predlaže Upravnom vijeću izbor kandidata.</w:t>
      </w:r>
    </w:p>
    <w:p w14:paraId="5A51CE35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0F60BD3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Područja obavljanja prethodne provjere znanja i sposobnosti kandidata</w:t>
      </w:r>
    </w:p>
    <w:p w14:paraId="0D46D6E6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13.</w:t>
      </w:r>
    </w:p>
    <w:p w14:paraId="71AEDDB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Područja iz kojih se obavlja prethodna provjera znanja i sposobnosti kandidata mogu biti:</w:t>
      </w:r>
    </w:p>
    <w:p w14:paraId="5C7C9D1B" w14:textId="77777777" w:rsidR="00CB6FFF" w:rsidRDefault="007E5DDA">
      <w:pPr>
        <w:numPr>
          <w:ilvl w:val="0"/>
          <w:numId w:val="4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 odgojno-obrazovne radnike</w:t>
      </w:r>
    </w:p>
    <w:p w14:paraId="33A3F6BE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Kognitivne sposobnosti i osobine ličnosti</w:t>
      </w:r>
    </w:p>
    <w:p w14:paraId="343D9A03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Informatička pismenost</w:t>
      </w:r>
    </w:p>
    <w:p w14:paraId="3A4A2767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Propisi kojima je regulirana ta djelatnost</w:t>
      </w:r>
    </w:p>
    <w:p w14:paraId="49D66ABE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Statut vrtića</w:t>
      </w:r>
    </w:p>
    <w:p w14:paraId="41C9CA13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Stručno-pedagoške i metodičke kompetencije</w:t>
      </w:r>
    </w:p>
    <w:p w14:paraId="755A0694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Odgojno-obrazovne radnike može se testirati i praktično na način da odrade dio ili cijelu oglednu aktivnost s djecom</w:t>
      </w:r>
    </w:p>
    <w:p w14:paraId="19BB4724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Komunikacijske i socijalne vještine</w:t>
      </w:r>
    </w:p>
    <w:p w14:paraId="40A4EECB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Motivacija i interesi kandidata za rad u vrtiću</w:t>
      </w:r>
    </w:p>
    <w:p w14:paraId="1269BCDD" w14:textId="77777777" w:rsidR="00CB6FFF" w:rsidRDefault="007E5DDA">
      <w:pPr>
        <w:numPr>
          <w:ilvl w:val="0"/>
          <w:numId w:val="4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 pomoćno - tehničke radnike</w:t>
      </w:r>
    </w:p>
    <w:p w14:paraId="7D7F18F6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Komunikacijske i socijalne vještine, motivacija i interesi kandidata za rad u Vrtiću</w:t>
      </w:r>
    </w:p>
    <w:p w14:paraId="0FED9BCB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Osobine ličnosti</w:t>
      </w:r>
    </w:p>
    <w:p w14:paraId="297E6921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Statut vrtića</w:t>
      </w:r>
    </w:p>
    <w:p w14:paraId="7193DB2C" w14:textId="77777777" w:rsidR="00CB6FFF" w:rsidRDefault="007E5DDA">
      <w:pPr>
        <w:numPr>
          <w:ilvl w:val="0"/>
          <w:numId w:val="4"/>
        </w:numPr>
        <w:spacing w:line="259" w:lineRule="auto"/>
        <w:ind w:left="144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Obavljanje određenog posla iz djelokruga rada.</w:t>
      </w:r>
    </w:p>
    <w:p w14:paraId="504C0C1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Intervju se provodi s kandidatima koji su ostvarili najmanje 50% bodova iz pisane provjere znanja kandidata.</w:t>
      </w:r>
    </w:p>
    <w:p w14:paraId="10779D0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Intervju se sastoji od unaprijed utvrđenih pitanja te u pravilu jednakim za sve kandidate. Pitanje pripremaju članovi Upravnog vijeća.</w:t>
      </w:r>
    </w:p>
    <w:p w14:paraId="57CEE503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 xml:space="preserve">Putem intervjua se ispituju profesionalne i osobne kompetencije kandidata. Profesionalne kompetencije podrazumijevaju posjedovanje stručnog znanja i radnog iskustva te drugih znanja i vještina kandidata. Osobne kompetencije podrazumijevaju posjedovanje etičkih vrijednosti kandidata, ponašanja kandidata, način komunikacije, procjenjivanje stavova, motivacije te načina na koji kandidat pristupa konkretnim radnim zadacima. </w:t>
      </w:r>
    </w:p>
    <w:p w14:paraId="3734800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 xml:space="preserve">Kod provedbe intervjua kandidatima se ne smiju postavljati pitanja o dobi, bračnom ili obiteljskom statusu, ili planiranju istog, političkim, vjerskim ili drugim uvjerenjima kandidata. </w:t>
      </w:r>
    </w:p>
    <w:p w14:paraId="7420618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Komisija je dužna svakog kandidata ocijeniti nepristrano i objektivno.</w:t>
      </w:r>
    </w:p>
    <w:p w14:paraId="1949B7AF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Za potrebe obavljanja prethodne provjere znanja i sposobnosti kandidata može se izvršiti izbor između jednog ili više područja iz stavka 1.ovoga članka.</w:t>
      </w:r>
    </w:p>
    <w:p w14:paraId="3C18670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Podru</w:t>
      </w:r>
      <w:r>
        <w:rPr>
          <w:rFonts w:ascii="Times New Roman" w:eastAsia="Times New Roman" w:hAnsi="Times New Roman" w:cs="Times New Roman"/>
          <w:sz w:val="22"/>
        </w:rPr>
        <w:t>čja navedena u ovome članku mogu se mijenjati i prilagođavati s obzirom na vrstu radnog mjesta i drugim važnim okolnostima za Vrtić, odlukom Ravnatelja.</w:t>
      </w:r>
    </w:p>
    <w:p w14:paraId="0F344E35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4A90D9C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14.</w:t>
      </w:r>
    </w:p>
    <w:p w14:paraId="447C0904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572B52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Bodovanje kvalifikacija, znanja i dodatnih edukacija odgojitelja koje je kandidat stekao i dokazuje ih ispravom (svjedodžbom, diplomom ili potvrdom ustanove ili institucije koja je provodila obrazovanje na koje se kandidat poziva), po sljedećim kriterijima:</w:t>
      </w:r>
    </w:p>
    <w:p w14:paraId="7C9C2C59" w14:textId="77777777" w:rsidR="00CB6FFF" w:rsidRDefault="007E5DDA">
      <w:pPr>
        <w:numPr>
          <w:ilvl w:val="0"/>
          <w:numId w:val="5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radno iskustvo u traženoj struci: - više od 5 godina - 2 boda</w:t>
      </w:r>
    </w:p>
    <w:p w14:paraId="0E5E3F5B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  <w:t>- manje od 5 godina- 1 bod</w:t>
      </w:r>
    </w:p>
    <w:p w14:paraId="50B1449F" w14:textId="77777777" w:rsidR="00CB6FFF" w:rsidRDefault="007E5DDA">
      <w:pPr>
        <w:numPr>
          <w:ilvl w:val="0"/>
          <w:numId w:val="6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razina stručne spreme: - visoka stručna sprema - 3 boda</w:t>
      </w:r>
    </w:p>
    <w:p w14:paraId="3BA27B4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  <w:t>- viša stručna sprema - 2 boda</w:t>
      </w:r>
    </w:p>
    <w:p w14:paraId="6361164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  <w:t>- srednja stručna sprema - 1 bod</w:t>
      </w:r>
    </w:p>
    <w:p w14:paraId="1E9FC14A" w14:textId="77777777" w:rsidR="00CB6FFF" w:rsidRDefault="007E5DDA">
      <w:pPr>
        <w:numPr>
          <w:ilvl w:val="0"/>
          <w:numId w:val="7"/>
        </w:numPr>
        <w:spacing w:line="259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dodatna edukacija iz okvira poslova radnog mjesta - uvećanje za 0,5 boda - najviše do 2 boda. </w:t>
      </w:r>
    </w:p>
    <w:p w14:paraId="71C6E927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76EB82F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Poništenje natječaja i odluka o neizboru kandidata</w:t>
      </w:r>
    </w:p>
    <w:p w14:paraId="440D0DA2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14.</w:t>
      </w:r>
    </w:p>
    <w:p w14:paraId="43D0E514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Natječaj se poništava ako je objavljen suprotno važećim propisima ili zbog drugih opravdanih razloga.</w:t>
      </w:r>
    </w:p>
    <w:p w14:paraId="3FF11951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Odluku o poni</w:t>
      </w:r>
      <w:r>
        <w:rPr>
          <w:rFonts w:ascii="Times New Roman" w:eastAsia="Times New Roman" w:hAnsi="Times New Roman" w:cs="Times New Roman"/>
          <w:sz w:val="22"/>
        </w:rPr>
        <w:t>štenju natječaja donosi Upravno vijeće i objavljuje se na mrežnim stranicama  i oglasnoj ploči Hrvatskog zavoda za zapošljavanje te mrežnim stranicama i oglasnoj ploči Vrtića.</w:t>
      </w:r>
    </w:p>
    <w:p w14:paraId="1F65053B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Ako po provedenom natječaju nitko ne bude izabran, odnosno ako ne bude sklopljen ugovor o radu, Upravno vijeće donosi odluku iz stavka 2.ovog članka.</w:t>
      </w:r>
    </w:p>
    <w:p w14:paraId="018662E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U slučaju poništenja natječaja, natječaj će se ponoviti, a do okončanja ponovljenog natječaja i posljedičnog zasnivanja radnog odnosa, radni odnos će se zasnovati sukladno članku 5. ovog Pravilnika.</w:t>
      </w:r>
    </w:p>
    <w:p w14:paraId="1B8C1F4B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99933A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IV: NAČIN I ROK IZVJEŠĆIVANJA KANDIDATA PRIJAVLJENIH NA NATJEČAJ</w:t>
      </w:r>
    </w:p>
    <w:p w14:paraId="355F3D83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15.</w:t>
      </w:r>
    </w:p>
    <w:p w14:paraId="21C7906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Obavijest o završetku natječaja i izabranom kandidatu, odnosno o poništenju natječaja, Vrtić dostavlja svim prijavljenim kandidatima pisanom preporučenom pošiljkom.</w:t>
      </w:r>
    </w:p>
    <w:p w14:paraId="7FFC642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U obavijesti se navode podatci o natječaju, rang lista kandidata s ostvarenim bodovima na testiranju, ime i prezime izabranog kandidata.</w:t>
      </w:r>
    </w:p>
    <w:p w14:paraId="109B6C7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>Svim kandidatima mora biti dostupan, odnosno dostavljen isti tekst obavijesti o rezultatima natječaja.</w:t>
      </w:r>
    </w:p>
    <w:p w14:paraId="359BBBC3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Natječajna dokumentacija čuva se 5 godina od dana donošenja Odluke o izboru kandidata po natječaju, a dulje u slučaju sudskog ili sličnog postupka, u kojem slučaju se čuva do završetka postupka.</w:t>
      </w:r>
    </w:p>
    <w:p w14:paraId="327EEEB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Kandidati mogu preuzeti dostavljenu dokumentaciju šest mjeseci nakon donošenja Odluke o izboru.</w:t>
      </w:r>
    </w:p>
    <w:p w14:paraId="4A99029A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6B05AE27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Uvid u natječajnu dokumentaciju te rezultate procjene i vrednovanja </w:t>
      </w:r>
    </w:p>
    <w:p w14:paraId="53F6F0B3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16.</w:t>
      </w:r>
    </w:p>
    <w:p w14:paraId="437CD779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Kandidati imaju pravo uvida u natječajnu dokumentaciju i rezultate procjene odnosno testiranja te vrednovanja izabranog kandidata s kojim je sklopljen ugovor o radu u skladu s propisima koji reguliraju područje zaštite osobnih podataka i u svoju dokumentaciju.</w:t>
      </w:r>
    </w:p>
    <w:p w14:paraId="27630BA2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Uvid u cjelokupnu natječajnu dokumentaciju i rezultate testiranja te vrednovanja imaju nadležna sudska i javnopravna tijela.</w:t>
      </w:r>
    </w:p>
    <w:p w14:paraId="1DC2150E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39AE6D56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VI. PRIJELAZNE I ZAVRŠNE ODREDBE</w:t>
      </w:r>
    </w:p>
    <w:p w14:paraId="73A55F5F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17.</w:t>
      </w:r>
    </w:p>
    <w:p w14:paraId="2A48A544" w14:textId="4C22CE66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Ovaj Pravilnik može se mijenjati i dopunjavati samo prema postupku i na način na</w:t>
      </w:r>
      <w:r w:rsidR="00FA641A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koji je i donesen.</w:t>
      </w:r>
    </w:p>
    <w:p w14:paraId="3FF8EEF4" w14:textId="77777777" w:rsidR="00CB6FFF" w:rsidRDefault="007E5DDA">
      <w:pPr>
        <w:spacing w:line="259" w:lineRule="auto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Članak 18.</w:t>
      </w:r>
    </w:p>
    <w:p w14:paraId="4BF3EAE5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Ovaj Pravilnik stupa na snagu danom objave na oglasnoj ploči Vrtića.</w:t>
      </w:r>
    </w:p>
    <w:p w14:paraId="67872E61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480B1B40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KLASA: 601-02/23-03/02</w:t>
      </w:r>
    </w:p>
    <w:p w14:paraId="6D21422F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URBROJ: 2137-25-1-22-1</w:t>
      </w:r>
    </w:p>
    <w:p w14:paraId="2FF50068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Gornja Rijeka, 30. siječnja 2023. </w:t>
      </w:r>
    </w:p>
    <w:p w14:paraId="651D6F05" w14:textId="77777777" w:rsidR="00CB6FFF" w:rsidRDefault="007E5DDA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Predsjednica Upravnog vijeća:</w:t>
      </w:r>
    </w:p>
    <w:p w14:paraId="3538F978" w14:textId="77777777" w:rsidR="00CB6FFF" w:rsidRDefault="007E5DDA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Antonia </w:t>
      </w:r>
      <w:proofErr w:type="spellStart"/>
      <w:r>
        <w:rPr>
          <w:rFonts w:ascii="Times New Roman" w:eastAsia="Times New Roman" w:hAnsi="Times New Roman" w:cs="Times New Roman"/>
          <w:sz w:val="22"/>
        </w:rPr>
        <w:t>Šturbek</w:t>
      </w:r>
      <w:proofErr w:type="spellEnd"/>
      <w:r>
        <w:rPr>
          <w:rFonts w:ascii="Calibri" w:eastAsia="Calibri" w:hAnsi="Calibri" w:cs="Calibri"/>
          <w:sz w:val="22"/>
        </w:rPr>
        <w:tab/>
      </w:r>
    </w:p>
    <w:p w14:paraId="65C74496" w14:textId="77777777" w:rsidR="00CB6FFF" w:rsidRDefault="00CB6FFF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289F2016" w14:textId="77777777" w:rsidR="00CB6FFF" w:rsidRDefault="00CB6FFF">
      <w:pPr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7B9EAD8D" w14:textId="77777777" w:rsidR="00CB6FFF" w:rsidRDefault="007E5DDA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Ovaj pravilnik donesen je 30. siječnja 2023.godine i objavljen je na oglasnoj ploči Vrtića 31. siječnja 2023.godine.</w:t>
      </w:r>
    </w:p>
    <w:p w14:paraId="1174F7F5" w14:textId="77777777" w:rsidR="00CB6FFF" w:rsidRDefault="007E5DDA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Ravnateljica:</w:t>
      </w:r>
    </w:p>
    <w:p w14:paraId="4F591DB0" w14:textId="77777777" w:rsidR="00CB6FFF" w:rsidRDefault="007E5DDA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Janja Ivančan</w:t>
      </w:r>
    </w:p>
    <w:p w14:paraId="28D4BECF" w14:textId="77777777" w:rsidR="00CB6FFF" w:rsidRDefault="00CB6FFF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sectPr w:rsidR="00CB6FFF" w:rsidSect="00FA64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14F"/>
    <w:multiLevelType w:val="multilevel"/>
    <w:tmpl w:val="64580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A631D"/>
    <w:multiLevelType w:val="multilevel"/>
    <w:tmpl w:val="1834E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F46A1"/>
    <w:multiLevelType w:val="multilevel"/>
    <w:tmpl w:val="A4142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AB7F1E"/>
    <w:multiLevelType w:val="multilevel"/>
    <w:tmpl w:val="9E300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C0E05"/>
    <w:multiLevelType w:val="multilevel"/>
    <w:tmpl w:val="1DAED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57BF5"/>
    <w:multiLevelType w:val="multilevel"/>
    <w:tmpl w:val="72C8C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6D1809"/>
    <w:multiLevelType w:val="multilevel"/>
    <w:tmpl w:val="68B66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7947976">
    <w:abstractNumId w:val="5"/>
  </w:num>
  <w:num w:numId="2" w16cid:durableId="189539985">
    <w:abstractNumId w:val="6"/>
  </w:num>
  <w:num w:numId="3" w16cid:durableId="916131567">
    <w:abstractNumId w:val="0"/>
  </w:num>
  <w:num w:numId="4" w16cid:durableId="693728861">
    <w:abstractNumId w:val="1"/>
  </w:num>
  <w:num w:numId="5" w16cid:durableId="284233490">
    <w:abstractNumId w:val="4"/>
  </w:num>
  <w:num w:numId="6" w16cid:durableId="1643072598">
    <w:abstractNumId w:val="2"/>
  </w:num>
  <w:num w:numId="7" w16cid:durableId="250505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FF"/>
    <w:rsid w:val="007E5DDA"/>
    <w:rsid w:val="00BC22C2"/>
    <w:rsid w:val="00CB6FFF"/>
    <w:rsid w:val="00FA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CD9C"/>
  <w15:docId w15:val="{054C0D9B-996B-4FAF-9A22-6286183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2335</Words>
  <Characters>13311</Characters>
  <Application>Microsoft Office Word</Application>
  <DocSecurity>0</DocSecurity>
  <Lines>110</Lines>
  <Paragraphs>31</Paragraphs>
  <ScaleCrop>false</ScaleCrop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DEVID KOS</cp:lastModifiedBy>
  <cp:revision>2</cp:revision>
  <dcterms:created xsi:type="dcterms:W3CDTF">2026-02-20T14:24:00Z</dcterms:created>
  <dcterms:modified xsi:type="dcterms:W3CDTF">2026-02-20T14:24:00Z</dcterms:modified>
</cp:coreProperties>
</file>